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3632D0">
        <w:rPr>
          <w:rFonts w:asciiTheme="majorHAnsi" w:hAnsiTheme="majorHAnsi"/>
          <w:b/>
          <w:sz w:val="40"/>
          <w:szCs w:val="40"/>
          <w:u w:val="single"/>
        </w:rPr>
        <w:t xml:space="preserve"> 69</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632D0">
        <w:rPr>
          <w:rFonts w:asciiTheme="majorHAnsi" w:hAnsiTheme="majorHAnsi"/>
          <w:b/>
          <w:sz w:val="40"/>
          <w:szCs w:val="40"/>
          <w:u w:val="single"/>
        </w:rPr>
        <w:t>398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w:t>
      </w:r>
      <w:r w:rsidR="003632D0">
        <w:rPr>
          <w:rFonts w:asciiTheme="majorHAnsi" w:hAnsiTheme="majorHAnsi"/>
          <w:sz w:val="24"/>
          <w:szCs w:val="24"/>
        </w:rPr>
        <w:t>e en el Concurso de Precios Nº 69</w:t>
      </w:r>
      <w:r w:rsidRPr="007E01F8">
        <w:rPr>
          <w:rFonts w:asciiTheme="majorHAnsi" w:hAnsiTheme="majorHAnsi"/>
          <w:sz w:val="24"/>
          <w:szCs w:val="24"/>
        </w:rPr>
        <w:t xml:space="preserve"> – Decreto Nº </w:t>
      </w:r>
      <w:r w:rsidR="003632D0">
        <w:rPr>
          <w:rFonts w:asciiTheme="majorHAnsi" w:hAnsiTheme="majorHAnsi"/>
          <w:sz w:val="24"/>
          <w:szCs w:val="24"/>
        </w:rPr>
        <w:t>398</w:t>
      </w:r>
      <w:bookmarkStart w:id="0" w:name="_GoBack"/>
      <w:bookmarkEnd w:id="0"/>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3632D0"/>
    <w:rsid w:val="007E01F8"/>
    <w:rsid w:val="00C44F3C"/>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2021-06-04T15:19:00Z</dcterms:created>
  <dcterms:modified xsi:type="dcterms:W3CDTF">2021-06-04T15:33:00Z</dcterms:modified>
</cp:coreProperties>
</file>