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6574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4D11E02B" w14:textId="77777777" w:rsidR="00D81791" w:rsidRDefault="00D81791" w:rsidP="00154724">
      <w:pPr>
        <w:ind w:left="993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91FC6">
        <w:rPr>
          <w:rFonts w:asciiTheme="majorHAnsi" w:hAnsiTheme="majorHAnsi"/>
          <w:b/>
          <w:sz w:val="40"/>
          <w:szCs w:val="40"/>
          <w:u w:val="single"/>
        </w:rPr>
        <w:t>13</w:t>
      </w:r>
      <w:r w:rsidR="00C10F33">
        <w:rPr>
          <w:rFonts w:asciiTheme="majorHAnsi" w:hAnsiTheme="majorHAnsi"/>
          <w:b/>
          <w:sz w:val="40"/>
          <w:szCs w:val="40"/>
          <w:u w:val="single"/>
        </w:rPr>
        <w:t>3</w:t>
      </w:r>
    </w:p>
    <w:p w14:paraId="41D1A0F8" w14:textId="77777777" w:rsidR="00D81791" w:rsidRPr="00F91E65" w:rsidRDefault="00C10F33" w:rsidP="00154724">
      <w:pPr>
        <w:ind w:left="142" w:right="-944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860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14:paraId="221931A6" w14:textId="77777777" w:rsidR="00D81791" w:rsidRPr="00154724" w:rsidRDefault="00D81791" w:rsidP="00154724">
      <w:pPr>
        <w:ind w:left="993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14:paraId="3B9261D4" w14:textId="43D59EC2" w:rsidR="00C7325E" w:rsidRDefault="00F410E8" w:rsidP="00142F30">
      <w:pPr>
        <w:jc w:val="both"/>
        <w:rPr>
          <w:rFonts w:asciiTheme="majorHAnsi" w:hAnsiTheme="majorHAnsi"/>
        </w:rPr>
      </w:pPr>
      <w:r w:rsidRPr="00154724">
        <w:rPr>
          <w:rFonts w:asciiTheme="majorHAnsi" w:hAnsiTheme="majorHAnsi"/>
        </w:rPr>
        <w:object w:dxaOrig="12362" w:dyaOrig="3170" w14:anchorId="61C53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26.75pt" o:ole="">
            <v:imagedata r:id="rId6" o:title=""/>
          </v:shape>
          <o:OLEObject Type="Embed" ProgID="Excel.Sheet.12" ShapeID="_x0000_i1025" DrawAspect="Content" ObjectID="_1699281211" r:id="rId7"/>
        </w:object>
      </w:r>
    </w:p>
    <w:p w14:paraId="79BFE884" w14:textId="0EFC851B" w:rsidR="005A623A" w:rsidRDefault="005A623A" w:rsidP="00142F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Aclaración medidas de estanterías de acero </w:t>
      </w:r>
      <w:proofErr w:type="spellStart"/>
      <w:proofErr w:type="gramStart"/>
      <w:r>
        <w:rPr>
          <w:rFonts w:asciiTheme="majorHAnsi" w:hAnsiTheme="majorHAnsi"/>
        </w:rPr>
        <w:t>inoxidable._</w:t>
      </w:r>
      <w:proofErr w:type="gramEnd"/>
      <w:r>
        <w:rPr>
          <w:rFonts w:asciiTheme="majorHAnsi" w:hAnsiTheme="majorHAnsi"/>
        </w:rPr>
        <w:t>____</w:t>
      </w:r>
      <w:r w:rsidR="00F44C9B">
        <w:rPr>
          <w:rFonts w:asciiTheme="majorHAnsi" w:hAnsiTheme="majorHAnsi"/>
        </w:rPr>
        <w:t>Los</w:t>
      </w:r>
      <w:proofErr w:type="spellEnd"/>
      <w:r w:rsidR="00F44C9B">
        <w:rPr>
          <w:rFonts w:asciiTheme="majorHAnsi" w:hAnsiTheme="majorHAnsi"/>
        </w:rPr>
        <w:t xml:space="preserve"> precios mencionados corresponden a medidas standard de 90x42x2mts con </w:t>
      </w:r>
      <w:r w:rsidR="00F410E8">
        <w:rPr>
          <w:rFonts w:asciiTheme="majorHAnsi" w:hAnsiTheme="majorHAnsi"/>
        </w:rPr>
        <w:t>4</w:t>
      </w:r>
      <w:r w:rsidR="00F44C9B">
        <w:rPr>
          <w:rFonts w:asciiTheme="majorHAnsi" w:hAnsiTheme="majorHAnsi"/>
        </w:rPr>
        <w:t xml:space="preserve"> estantes resistentes a 80kg c/u. </w:t>
      </w:r>
      <w:r>
        <w:rPr>
          <w:rFonts w:asciiTheme="majorHAnsi" w:hAnsiTheme="majorHAnsi"/>
        </w:rPr>
        <w:t>__________________________________________________</w:t>
      </w:r>
    </w:p>
    <w:p w14:paraId="5247FC60" w14:textId="0A65830B" w:rsidR="00D81791" w:rsidRPr="00482D1F" w:rsidRDefault="00D81791" w:rsidP="00D81791">
      <w:pPr>
        <w:jc w:val="both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r w:rsidR="00F44C9B">
        <w:rPr>
          <w:rFonts w:asciiTheme="majorHAnsi" w:hAnsiTheme="majorHAnsi"/>
          <w:b/>
        </w:rPr>
        <w:t xml:space="preserve"> $</w:t>
      </w:r>
      <w:r w:rsidR="00F410E8">
        <w:rPr>
          <w:rFonts w:asciiTheme="majorHAnsi" w:hAnsiTheme="majorHAnsi"/>
          <w:b/>
        </w:rPr>
        <w:t>84000,00</w:t>
      </w:r>
    </w:p>
    <w:p w14:paraId="2EA9C26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1947104" w14:textId="7A2996E8" w:rsidR="00D81791" w:rsidRPr="00DF22D9" w:rsidRDefault="001141D2" w:rsidP="00D81791">
      <w:pPr>
        <w:jc w:val="both"/>
        <w:rPr>
          <w:rFonts w:asciiTheme="majorHAnsi" w:hAnsiTheme="majorHAnsi"/>
        </w:rPr>
      </w:pPr>
      <w:r>
        <w:rPr>
          <w:rFonts w:ascii="Cambria" w:hAnsi="Cambria"/>
          <w:noProof/>
          <w:color w:val="000000"/>
          <w:bdr w:val="none" w:sz="0" w:space="0" w:color="auto" w:frame="1"/>
        </w:rPr>
        <w:drawing>
          <wp:inline distT="0" distB="0" distL="0" distR="0" wp14:anchorId="58E9B85C" wp14:editId="17E9A9F3">
            <wp:extent cx="1718945" cy="1316990"/>
            <wp:effectExtent l="0" t="0" r="0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80BD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5217CE24" w14:textId="77777777" w:rsidR="00D81791" w:rsidRDefault="00D81791" w:rsidP="00D81791"/>
    <w:p w14:paraId="764C221A" w14:textId="77777777" w:rsidR="008F09B3" w:rsidRDefault="008F09B3"/>
    <w:sectPr w:rsidR="008F09B3" w:rsidSect="00142F30">
      <w:headerReference w:type="default" r:id="rId9"/>
      <w:pgSz w:w="12240" w:h="15840"/>
      <w:pgMar w:top="1417" w:right="1325" w:bottom="1417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7E10" w14:textId="77777777" w:rsidR="00DD360D" w:rsidRDefault="00DD360D" w:rsidP="00D81791">
      <w:pPr>
        <w:spacing w:after="0" w:line="240" w:lineRule="auto"/>
      </w:pPr>
      <w:r>
        <w:separator/>
      </w:r>
    </w:p>
  </w:endnote>
  <w:endnote w:type="continuationSeparator" w:id="0">
    <w:p w14:paraId="5D65C42E" w14:textId="77777777" w:rsidR="00DD360D" w:rsidRDefault="00DD360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142F" w14:textId="77777777" w:rsidR="00DD360D" w:rsidRDefault="00DD360D" w:rsidP="00D81791">
      <w:pPr>
        <w:spacing w:after="0" w:line="240" w:lineRule="auto"/>
      </w:pPr>
      <w:r>
        <w:separator/>
      </w:r>
    </w:p>
  </w:footnote>
  <w:footnote w:type="continuationSeparator" w:id="0">
    <w:p w14:paraId="5DBDC5E5" w14:textId="77777777" w:rsidR="00DD360D" w:rsidRDefault="00DD360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627F" w14:textId="77777777"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CEA1564" wp14:editId="0B436051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791"/>
    <w:rsid w:val="00097349"/>
    <w:rsid w:val="001141D2"/>
    <w:rsid w:val="001212A9"/>
    <w:rsid w:val="00142F30"/>
    <w:rsid w:val="00154724"/>
    <w:rsid w:val="001E215F"/>
    <w:rsid w:val="002076A0"/>
    <w:rsid w:val="00265F37"/>
    <w:rsid w:val="002A12C1"/>
    <w:rsid w:val="002B2800"/>
    <w:rsid w:val="002F574B"/>
    <w:rsid w:val="00482D1F"/>
    <w:rsid w:val="004B2963"/>
    <w:rsid w:val="0058469C"/>
    <w:rsid w:val="005A623A"/>
    <w:rsid w:val="0077539A"/>
    <w:rsid w:val="007807E0"/>
    <w:rsid w:val="00795280"/>
    <w:rsid w:val="007A71D6"/>
    <w:rsid w:val="008F09B3"/>
    <w:rsid w:val="00B91FC6"/>
    <w:rsid w:val="00BD69D3"/>
    <w:rsid w:val="00C10F33"/>
    <w:rsid w:val="00C2026E"/>
    <w:rsid w:val="00C7325E"/>
    <w:rsid w:val="00D81791"/>
    <w:rsid w:val="00DD360D"/>
    <w:rsid w:val="00E505C7"/>
    <w:rsid w:val="00F410E8"/>
    <w:rsid w:val="00F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8B3FB"/>
  <w15:docId w15:val="{D90B4124-900B-45A8-898B-07830B18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Jazmin Caracciolo</cp:lastModifiedBy>
  <cp:revision>2</cp:revision>
  <dcterms:created xsi:type="dcterms:W3CDTF">2021-11-24T20:47:00Z</dcterms:created>
  <dcterms:modified xsi:type="dcterms:W3CDTF">2021-11-24T20:47:00Z</dcterms:modified>
</cp:coreProperties>
</file>