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6E39A9">
        <w:rPr>
          <w:rFonts w:asciiTheme="majorHAnsi" w:hAnsiTheme="majorHAnsi"/>
          <w:b/>
          <w:sz w:val="40"/>
          <w:szCs w:val="40"/>
          <w:u w:val="single"/>
        </w:rPr>
        <w:t>54</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6E39A9">
        <w:rPr>
          <w:rFonts w:asciiTheme="majorHAnsi" w:hAnsiTheme="majorHAnsi"/>
          <w:b/>
          <w:sz w:val="40"/>
          <w:szCs w:val="40"/>
          <w:u w:val="single"/>
        </w:rPr>
        <w:t>467</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6E39A9">
        <w:rPr>
          <w:rFonts w:asciiTheme="majorHAnsi" w:hAnsiTheme="majorHAnsi"/>
          <w:sz w:val="24"/>
          <w:szCs w:val="24"/>
        </w:rPr>
        <w:t>54</w:t>
      </w:r>
      <w:r w:rsidRPr="00357E0B">
        <w:rPr>
          <w:rFonts w:asciiTheme="majorHAnsi" w:hAnsiTheme="majorHAnsi"/>
          <w:sz w:val="24"/>
          <w:szCs w:val="24"/>
        </w:rPr>
        <w:t xml:space="preserve">– Decreto Nº </w:t>
      </w:r>
      <w:r w:rsidR="006E39A9">
        <w:rPr>
          <w:rFonts w:asciiTheme="majorHAnsi" w:hAnsiTheme="majorHAnsi"/>
          <w:sz w:val="24"/>
          <w:szCs w:val="24"/>
        </w:rPr>
        <w:t>467</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6E39A9"/>
    <w:rsid w:val="00702660"/>
    <w:rsid w:val="007C3813"/>
    <w:rsid w:val="007E01F8"/>
    <w:rsid w:val="00920B00"/>
    <w:rsid w:val="00994131"/>
    <w:rsid w:val="00AA4647"/>
    <w:rsid w:val="00AB2E3F"/>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2022-07-15T10:06:00Z</dcterms:created>
  <dcterms:modified xsi:type="dcterms:W3CDTF">2022-07-15T10:06:00Z</dcterms:modified>
</cp:coreProperties>
</file>