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B0" w:rsidRDefault="009B59B0" w:rsidP="00F36857">
      <w:pPr>
        <w:spacing w:after="0" w:line="360" w:lineRule="auto"/>
        <w:rPr>
          <w:rFonts w:asciiTheme="majorHAnsi" w:hAnsiTheme="majorHAnsi"/>
          <w:b/>
          <w:sz w:val="40"/>
          <w:szCs w:val="40"/>
          <w:u w:val="single"/>
        </w:rPr>
      </w:pPr>
    </w:p>
    <w:p w:rsidR="00F36857" w:rsidRDefault="00F36857" w:rsidP="00F36857">
      <w:pPr>
        <w:spacing w:after="0" w:line="360" w:lineRule="auto"/>
        <w:rPr>
          <w:rFonts w:asciiTheme="majorHAnsi" w:hAnsiTheme="majorHAnsi"/>
          <w:b/>
          <w:sz w:val="40"/>
          <w:szCs w:val="40"/>
          <w:u w:val="single"/>
        </w:rPr>
      </w:pPr>
    </w:p>
    <w:p w:rsidR="00C44F3C" w:rsidRPr="00D84D52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>CONCURSO DE PRECIOS Nº</w:t>
      </w:r>
      <w:r w:rsidR="00AA4647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8706A3">
        <w:rPr>
          <w:rFonts w:asciiTheme="majorHAnsi" w:hAnsiTheme="majorHAnsi"/>
          <w:b/>
          <w:sz w:val="40"/>
          <w:szCs w:val="40"/>
          <w:u w:val="single"/>
        </w:rPr>
        <w:t>10</w:t>
      </w:r>
    </w:p>
    <w:p w:rsidR="00EC4980" w:rsidRDefault="00C44F3C" w:rsidP="0002653B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2D66A1">
        <w:rPr>
          <w:rFonts w:asciiTheme="majorHAnsi" w:hAnsiTheme="majorHAnsi"/>
          <w:b/>
          <w:sz w:val="40"/>
          <w:szCs w:val="40"/>
          <w:u w:val="single"/>
        </w:rPr>
        <w:t>148</w:t>
      </w:r>
      <w:r w:rsidR="00F11834">
        <w:rPr>
          <w:rFonts w:asciiTheme="majorHAnsi" w:hAnsiTheme="majorHAnsi"/>
          <w:b/>
          <w:sz w:val="40"/>
          <w:szCs w:val="40"/>
          <w:u w:val="single"/>
        </w:rPr>
        <w:t>/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2</w:t>
      </w:r>
      <w:r w:rsidR="003F6233">
        <w:rPr>
          <w:rFonts w:asciiTheme="majorHAnsi" w:hAnsiTheme="majorHAnsi"/>
          <w:b/>
          <w:sz w:val="40"/>
          <w:szCs w:val="40"/>
          <w:u w:val="single"/>
        </w:rPr>
        <w:t>4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</w:t>
      </w:r>
      <w:r w:rsidR="00DB49A6">
        <w:rPr>
          <w:rFonts w:asciiTheme="majorHAnsi" w:hAnsiTheme="majorHAnsi"/>
          <w:sz w:val="24"/>
          <w:szCs w:val="24"/>
        </w:rPr>
        <w:t>fiesto en carácter de DECLARACIÓ</w:t>
      </w:r>
      <w:r w:rsidRPr="007E01F8">
        <w:rPr>
          <w:rFonts w:asciiTheme="majorHAnsi" w:hAnsiTheme="majorHAnsi"/>
          <w:sz w:val="24"/>
          <w:szCs w:val="24"/>
        </w:rPr>
        <w:t>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>Precios Nº</w:t>
      </w:r>
      <w:r w:rsidR="007C3813">
        <w:rPr>
          <w:rFonts w:asciiTheme="majorHAnsi" w:hAnsiTheme="majorHAnsi"/>
          <w:sz w:val="24"/>
          <w:szCs w:val="24"/>
        </w:rPr>
        <w:t xml:space="preserve"> </w:t>
      </w:r>
      <w:r w:rsidR="008706A3">
        <w:rPr>
          <w:rFonts w:asciiTheme="majorHAnsi" w:hAnsiTheme="majorHAnsi"/>
          <w:sz w:val="24"/>
          <w:szCs w:val="24"/>
        </w:rPr>
        <w:t>10</w:t>
      </w:r>
      <w:r w:rsidR="006A249D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Nº </w:t>
      </w:r>
      <w:r w:rsidR="002D66A1">
        <w:rPr>
          <w:rFonts w:asciiTheme="majorHAnsi" w:hAnsiTheme="majorHAnsi"/>
          <w:sz w:val="24"/>
          <w:szCs w:val="24"/>
        </w:rPr>
        <w:t>148</w:t>
      </w:r>
      <w:bookmarkStart w:id="0" w:name="_GoBack"/>
      <w:bookmarkEnd w:id="0"/>
      <w:r w:rsidR="00C9305F" w:rsidRPr="00357E0B">
        <w:rPr>
          <w:rFonts w:asciiTheme="majorHAnsi" w:hAnsiTheme="majorHAnsi"/>
          <w:sz w:val="24"/>
          <w:szCs w:val="24"/>
        </w:rPr>
        <w:t>/</w:t>
      </w:r>
      <w:r w:rsidR="003F6233">
        <w:rPr>
          <w:rFonts w:asciiTheme="majorHAnsi" w:hAnsiTheme="majorHAnsi"/>
          <w:sz w:val="24"/>
          <w:szCs w:val="24"/>
        </w:rPr>
        <w:t>24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 xml:space="preserve">expresamente que se tendrán por validas todas las notificaciones que, en el marco de dicho proceso de concurso de precios, efectúe el Municipio de La Paz, Entre Ríos, en dicha </w:t>
      </w:r>
      <w:proofErr w:type="gramStart"/>
      <w:r w:rsidRPr="007E01F8">
        <w:rPr>
          <w:rFonts w:asciiTheme="majorHAnsi" w:hAnsiTheme="majorHAnsi"/>
          <w:sz w:val="24"/>
          <w:szCs w:val="24"/>
        </w:rPr>
        <w:t>dirección.-</w:t>
      </w:r>
      <w:proofErr w:type="gramEnd"/>
    </w:p>
    <w:sectPr w:rsidR="00C44F3C" w:rsidRPr="007E01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9B0" w:rsidRDefault="009B59B0" w:rsidP="009B59B0">
      <w:pPr>
        <w:spacing w:after="0" w:line="240" w:lineRule="auto"/>
      </w:pPr>
      <w:r>
        <w:separator/>
      </w:r>
    </w:p>
  </w:endnote>
  <w:endnote w:type="continuationSeparator" w:id="0">
    <w:p w:rsidR="009B59B0" w:rsidRDefault="009B59B0" w:rsidP="009B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9B0" w:rsidRDefault="009B59B0" w:rsidP="009B59B0">
      <w:pPr>
        <w:spacing w:after="0" w:line="240" w:lineRule="auto"/>
      </w:pPr>
      <w:r>
        <w:separator/>
      </w:r>
    </w:p>
  </w:footnote>
  <w:footnote w:type="continuationSeparator" w:id="0">
    <w:p w:rsidR="009B59B0" w:rsidRDefault="009B59B0" w:rsidP="009B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B0" w:rsidRDefault="009B59B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B4DC26D" wp14:editId="0128B6A1">
          <wp:simplePos x="0" y="0"/>
          <wp:positionH relativeFrom="page">
            <wp:posOffset>200025</wp:posOffset>
          </wp:positionH>
          <wp:positionV relativeFrom="paragraph">
            <wp:posOffset>-401955</wp:posOffset>
          </wp:positionV>
          <wp:extent cx="7036861" cy="933450"/>
          <wp:effectExtent l="0" t="0" r="0" b="0"/>
          <wp:wrapNone/>
          <wp:docPr id="1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54" t="3207" r="1354" b="87547"/>
                  <a:stretch/>
                </pic:blipFill>
                <pic:spPr bwMode="auto">
                  <a:xfrm>
                    <a:off x="0" y="0"/>
                    <a:ext cx="7036605" cy="9334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0172D"/>
    <w:rsid w:val="00010823"/>
    <w:rsid w:val="0002653B"/>
    <w:rsid w:val="0012090D"/>
    <w:rsid w:val="00146D7D"/>
    <w:rsid w:val="001C2D86"/>
    <w:rsid w:val="001F15BF"/>
    <w:rsid w:val="001F2446"/>
    <w:rsid w:val="002C3F9F"/>
    <w:rsid w:val="002D66A1"/>
    <w:rsid w:val="002F4927"/>
    <w:rsid w:val="00315786"/>
    <w:rsid w:val="00337506"/>
    <w:rsid w:val="00357E0B"/>
    <w:rsid w:val="003628C7"/>
    <w:rsid w:val="0039284B"/>
    <w:rsid w:val="003F6233"/>
    <w:rsid w:val="0046642A"/>
    <w:rsid w:val="005E1C32"/>
    <w:rsid w:val="005E228E"/>
    <w:rsid w:val="0068126C"/>
    <w:rsid w:val="006A249D"/>
    <w:rsid w:val="006C11BC"/>
    <w:rsid w:val="006E004E"/>
    <w:rsid w:val="006F0C8E"/>
    <w:rsid w:val="00702660"/>
    <w:rsid w:val="007778CB"/>
    <w:rsid w:val="007A7803"/>
    <w:rsid w:val="007C3813"/>
    <w:rsid w:val="007E01F8"/>
    <w:rsid w:val="00842934"/>
    <w:rsid w:val="008706A3"/>
    <w:rsid w:val="00920B00"/>
    <w:rsid w:val="00946E03"/>
    <w:rsid w:val="00955466"/>
    <w:rsid w:val="00994131"/>
    <w:rsid w:val="009B59B0"/>
    <w:rsid w:val="00A21FAD"/>
    <w:rsid w:val="00AA4647"/>
    <w:rsid w:val="00AB2E3F"/>
    <w:rsid w:val="00BE0A00"/>
    <w:rsid w:val="00BF407A"/>
    <w:rsid w:val="00C44F3C"/>
    <w:rsid w:val="00C9305F"/>
    <w:rsid w:val="00CA29FA"/>
    <w:rsid w:val="00DB49A6"/>
    <w:rsid w:val="00DD1C15"/>
    <w:rsid w:val="00DE61DA"/>
    <w:rsid w:val="00E51D39"/>
    <w:rsid w:val="00EC4980"/>
    <w:rsid w:val="00F11834"/>
    <w:rsid w:val="00F15DCB"/>
    <w:rsid w:val="00F1757F"/>
    <w:rsid w:val="00F36857"/>
    <w:rsid w:val="00F3787A"/>
    <w:rsid w:val="00F65A93"/>
    <w:rsid w:val="00F907D8"/>
    <w:rsid w:val="00FC6463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6ABAC2"/>
  <w15:docId w15:val="{7FCA5C24-A423-4F9A-9545-2F174831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9B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B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B0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SUMINISTROS</cp:lastModifiedBy>
  <cp:revision>5</cp:revision>
  <dcterms:created xsi:type="dcterms:W3CDTF">2024-02-02T11:55:00Z</dcterms:created>
  <dcterms:modified xsi:type="dcterms:W3CDTF">2024-02-29T14:26:00Z</dcterms:modified>
</cp:coreProperties>
</file>